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438" w:type="dxa"/>
        <w:tblInd w:w="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07"/>
        <w:gridCol w:w="10031"/>
      </w:tblGrid>
      <w:tr w:rsidR="0006665C" w:rsidRPr="00655B8F" w:rsidTr="00F0584B">
        <w:tc>
          <w:tcPr>
            <w:tcW w:w="124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5C" w:rsidRPr="00655B8F" w:rsidRDefault="0006665C" w:rsidP="005D7FAC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5C" w:rsidRPr="00655B8F" w:rsidRDefault="0006665C" w:rsidP="005D7FAC">
            <w:pPr>
              <w:pStyle w:val="Standard"/>
            </w:pPr>
            <w:r w:rsidRPr="00655B8F">
              <w:rPr>
                <w:bCs/>
                <w:iCs/>
                <w:sz w:val="28"/>
                <w:szCs w:val="28"/>
              </w:rPr>
              <w:t>Утверждаю</w:t>
            </w:r>
          </w:p>
          <w:p w:rsidR="00D15754" w:rsidRPr="00655B8F" w:rsidRDefault="00D15754" w:rsidP="005D7FAC">
            <w:pPr>
              <w:pStyle w:val="Standard"/>
              <w:rPr>
                <w:bCs/>
                <w:iCs/>
                <w:sz w:val="28"/>
                <w:szCs w:val="28"/>
              </w:rPr>
            </w:pPr>
            <w:r w:rsidRPr="00655B8F">
              <w:rPr>
                <w:bCs/>
                <w:iCs/>
                <w:sz w:val="28"/>
                <w:szCs w:val="28"/>
              </w:rPr>
              <w:t>Директор МА</w:t>
            </w:r>
            <w:r w:rsidR="0006665C" w:rsidRPr="00655B8F">
              <w:rPr>
                <w:bCs/>
                <w:iCs/>
                <w:sz w:val="28"/>
                <w:szCs w:val="28"/>
              </w:rPr>
              <w:t xml:space="preserve">ОУ СОШ </w:t>
            </w:r>
          </w:p>
          <w:p w:rsidR="0006665C" w:rsidRPr="00655B8F" w:rsidRDefault="0006665C" w:rsidP="005D7FAC">
            <w:pPr>
              <w:pStyle w:val="Standard"/>
            </w:pPr>
            <w:r w:rsidRPr="00655B8F">
              <w:rPr>
                <w:bCs/>
                <w:iCs/>
                <w:sz w:val="28"/>
                <w:szCs w:val="28"/>
              </w:rPr>
              <w:t>№ 1</w:t>
            </w:r>
            <w:r w:rsidR="00D15754" w:rsidRPr="00655B8F">
              <w:rPr>
                <w:bCs/>
                <w:iCs/>
                <w:sz w:val="28"/>
                <w:szCs w:val="28"/>
              </w:rPr>
              <w:t>1г</w:t>
            </w:r>
            <w:proofErr w:type="gramStart"/>
            <w:r w:rsidR="00D15754" w:rsidRPr="00655B8F">
              <w:rPr>
                <w:bCs/>
                <w:iCs/>
                <w:sz w:val="28"/>
                <w:szCs w:val="28"/>
              </w:rPr>
              <w:t>.Е</w:t>
            </w:r>
            <w:proofErr w:type="gramEnd"/>
            <w:r w:rsidR="00D15754" w:rsidRPr="00655B8F">
              <w:rPr>
                <w:bCs/>
                <w:iCs/>
                <w:sz w:val="28"/>
                <w:szCs w:val="28"/>
              </w:rPr>
              <w:t>йска</w:t>
            </w:r>
          </w:p>
          <w:p w:rsidR="0006665C" w:rsidRPr="00655B8F" w:rsidRDefault="0006665C" w:rsidP="005D7FAC">
            <w:pPr>
              <w:pStyle w:val="Standard"/>
            </w:pPr>
            <w:proofErr w:type="spellStart"/>
            <w:r w:rsidRPr="00655B8F">
              <w:rPr>
                <w:bCs/>
                <w:iCs/>
                <w:sz w:val="28"/>
                <w:szCs w:val="28"/>
              </w:rPr>
              <w:t>_________</w:t>
            </w:r>
            <w:r w:rsidR="00D15754" w:rsidRPr="00655B8F">
              <w:rPr>
                <w:bCs/>
                <w:iCs/>
                <w:sz w:val="28"/>
                <w:szCs w:val="28"/>
              </w:rPr>
              <w:t>А.И.Семке</w:t>
            </w:r>
            <w:proofErr w:type="spellEnd"/>
          </w:p>
          <w:p w:rsidR="0006665C" w:rsidRPr="00655B8F" w:rsidRDefault="0006665C" w:rsidP="00AD466B">
            <w:pPr>
              <w:pStyle w:val="Standard"/>
            </w:pPr>
            <w:r w:rsidRPr="00655B8F">
              <w:rPr>
                <w:bCs/>
                <w:iCs/>
                <w:sz w:val="28"/>
                <w:szCs w:val="28"/>
              </w:rPr>
              <w:t>«___» ___________ 201</w:t>
            </w:r>
            <w:r w:rsidR="00F0584B">
              <w:rPr>
                <w:bCs/>
                <w:iCs/>
                <w:sz w:val="28"/>
                <w:szCs w:val="28"/>
              </w:rPr>
              <w:t>7</w:t>
            </w:r>
            <w:r w:rsidRPr="00655B8F">
              <w:rPr>
                <w:bCs/>
                <w:iCs/>
                <w:sz w:val="28"/>
                <w:szCs w:val="28"/>
              </w:rPr>
              <w:t>г.</w:t>
            </w:r>
          </w:p>
        </w:tc>
      </w:tr>
    </w:tbl>
    <w:p w:rsidR="0006665C" w:rsidRPr="00655B8F" w:rsidRDefault="0006665C" w:rsidP="0006665C">
      <w:pPr>
        <w:ind w:left="-851"/>
        <w:jc w:val="center"/>
        <w:rPr>
          <w:rFonts w:ascii="Monotype Corsiva" w:hAnsi="Monotype Corsiva"/>
          <w:b/>
          <w:sz w:val="40"/>
          <w:szCs w:val="40"/>
        </w:rPr>
      </w:pPr>
    </w:p>
    <w:p w:rsidR="0006665C" w:rsidRPr="00655B8F" w:rsidRDefault="00D15754" w:rsidP="0006665C">
      <w:pPr>
        <w:ind w:left="-851"/>
        <w:jc w:val="center"/>
        <w:rPr>
          <w:rFonts w:cs="Times New Roman"/>
          <w:b/>
          <w:sz w:val="32"/>
          <w:szCs w:val="32"/>
        </w:rPr>
      </w:pPr>
      <w:r w:rsidRPr="00655B8F">
        <w:rPr>
          <w:rFonts w:cs="Times New Roman"/>
          <w:b/>
          <w:sz w:val="32"/>
          <w:szCs w:val="32"/>
        </w:rPr>
        <w:t>График</w:t>
      </w:r>
      <w:r w:rsidR="0006665C" w:rsidRPr="00655B8F">
        <w:rPr>
          <w:rFonts w:cs="Times New Roman"/>
          <w:b/>
          <w:sz w:val="32"/>
          <w:szCs w:val="32"/>
        </w:rPr>
        <w:t xml:space="preserve"> заседаний Штаба воспитательной работы</w:t>
      </w:r>
    </w:p>
    <w:p w:rsidR="00B02CE2" w:rsidRPr="00655B8F" w:rsidRDefault="0006665C" w:rsidP="00655B8F">
      <w:pPr>
        <w:jc w:val="center"/>
        <w:rPr>
          <w:rFonts w:cs="Times New Roman"/>
          <w:b/>
          <w:sz w:val="32"/>
          <w:szCs w:val="32"/>
        </w:rPr>
      </w:pPr>
      <w:r w:rsidRPr="00655B8F">
        <w:rPr>
          <w:rFonts w:cs="Times New Roman"/>
          <w:b/>
          <w:sz w:val="32"/>
          <w:szCs w:val="32"/>
        </w:rPr>
        <w:t xml:space="preserve">на </w:t>
      </w:r>
      <w:r w:rsidR="00655B8F" w:rsidRPr="00655B8F">
        <w:rPr>
          <w:rFonts w:cs="Times New Roman"/>
          <w:b/>
          <w:sz w:val="32"/>
          <w:szCs w:val="32"/>
        </w:rPr>
        <w:t xml:space="preserve"> </w:t>
      </w:r>
      <w:r w:rsidRPr="00655B8F">
        <w:rPr>
          <w:rFonts w:cs="Times New Roman"/>
          <w:b/>
          <w:sz w:val="32"/>
          <w:szCs w:val="32"/>
        </w:rPr>
        <w:t xml:space="preserve"> 201</w:t>
      </w:r>
      <w:r w:rsidR="00F0584B">
        <w:rPr>
          <w:rFonts w:cs="Times New Roman"/>
          <w:b/>
          <w:sz w:val="32"/>
          <w:szCs w:val="32"/>
        </w:rPr>
        <w:t>7</w:t>
      </w:r>
      <w:r w:rsidRPr="00655B8F">
        <w:rPr>
          <w:rFonts w:cs="Times New Roman"/>
          <w:b/>
          <w:sz w:val="32"/>
          <w:szCs w:val="32"/>
        </w:rPr>
        <w:t>-201</w:t>
      </w:r>
      <w:r w:rsidR="00F0584B">
        <w:rPr>
          <w:rFonts w:cs="Times New Roman"/>
          <w:b/>
          <w:sz w:val="32"/>
          <w:szCs w:val="32"/>
        </w:rPr>
        <w:t>8</w:t>
      </w:r>
      <w:r w:rsidRPr="00655B8F">
        <w:rPr>
          <w:rFonts w:cs="Times New Roman"/>
          <w:b/>
          <w:sz w:val="32"/>
          <w:szCs w:val="32"/>
        </w:rPr>
        <w:t xml:space="preserve"> учебного  года</w:t>
      </w:r>
    </w:p>
    <w:tbl>
      <w:tblPr>
        <w:tblW w:w="15167" w:type="dxa"/>
        <w:tblCellSpacing w:w="15" w:type="dxa"/>
        <w:tblInd w:w="881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2"/>
        <w:gridCol w:w="6789"/>
        <w:gridCol w:w="2694"/>
        <w:gridCol w:w="4252"/>
      </w:tblGrid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B02CE2" w:rsidRDefault="00F0584B" w:rsidP="00B02CE2">
            <w:pPr>
              <w:suppressAutoHyphens w:val="0"/>
              <w:spacing w:line="366" w:lineRule="atLeast"/>
              <w:rPr>
                <w:rFonts w:ascii="inherit" w:hAnsi="inherit" w:cs="Helvetica"/>
                <w:sz w:val="28"/>
                <w:szCs w:val="28"/>
                <w:lang w:eastAsia="ru-RU"/>
              </w:rPr>
            </w:pPr>
            <w:r w:rsidRPr="00655B8F">
              <w:rPr>
                <w:rFonts w:ascii="inherit" w:hAnsi="inherit" w:cs="Helvetica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B02CE2" w:rsidRDefault="00F0584B" w:rsidP="00B02CE2">
            <w:pPr>
              <w:suppressAutoHyphens w:val="0"/>
              <w:spacing w:line="366" w:lineRule="atLeast"/>
              <w:rPr>
                <w:rFonts w:ascii="inherit" w:hAnsi="inherit" w:cs="Helvetica"/>
                <w:sz w:val="28"/>
                <w:szCs w:val="28"/>
                <w:lang w:eastAsia="ru-RU"/>
              </w:rPr>
            </w:pPr>
            <w:r w:rsidRPr="00655B8F">
              <w:rPr>
                <w:rFonts w:ascii="inherit" w:hAnsi="inherit" w:cs="Helvetica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B02CE2" w:rsidRDefault="00F0584B" w:rsidP="00B02CE2">
            <w:pPr>
              <w:suppressAutoHyphens w:val="0"/>
              <w:spacing w:line="366" w:lineRule="atLeast"/>
              <w:rPr>
                <w:rFonts w:ascii="inherit" w:hAnsi="inherit" w:cs="Helvetica"/>
                <w:sz w:val="28"/>
                <w:szCs w:val="28"/>
                <w:lang w:eastAsia="ru-RU"/>
              </w:rPr>
            </w:pPr>
            <w:r w:rsidRPr="00655B8F">
              <w:rPr>
                <w:rFonts w:ascii="inherit" w:hAnsi="inherit" w:cs="Helvetica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B02CE2">
            <w:pPr>
              <w:suppressAutoHyphens w:val="0"/>
              <w:spacing w:line="366" w:lineRule="atLeast"/>
              <w:rPr>
                <w:rFonts w:ascii="inherit" w:hAnsi="inherit" w:cs="Helvetic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inherit" w:hAnsi="inherit" w:cs="Helvetica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Default="00F0584B" w:rsidP="00F0584B">
            <w:pPr>
              <w:pStyle w:val="aa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Утве</w:t>
            </w:r>
            <w:r>
              <w:rPr>
                <w:rFonts w:cs="Times New Roman"/>
                <w:sz w:val="28"/>
                <w:szCs w:val="28"/>
                <w:lang w:eastAsia="ru-RU"/>
              </w:rPr>
              <w:t>рждение плана работы ШВР на 2017-2018</w:t>
            </w:r>
            <w:r w:rsidRPr="00655B8F">
              <w:rPr>
                <w:rFonts w:cs="Times New Roman"/>
                <w:sz w:val="28"/>
                <w:szCs w:val="28"/>
                <w:lang w:eastAsia="ru-RU"/>
              </w:rPr>
              <w:t>  учебный год.</w:t>
            </w:r>
          </w:p>
          <w:p w:rsidR="00F0584B" w:rsidRDefault="00F0584B" w:rsidP="00655B8F">
            <w:pPr>
              <w:pStyle w:val="aa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Анализ работы ШВР за 2016-2017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F0584B" w:rsidRDefault="00F0584B" w:rsidP="00655B8F">
            <w:pPr>
              <w:pStyle w:val="aa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F0584B">
              <w:rPr>
                <w:rFonts w:cs="Times New Roman"/>
                <w:sz w:val="28"/>
                <w:szCs w:val="28"/>
                <w:lang w:eastAsia="ru-RU"/>
              </w:rPr>
              <w:t xml:space="preserve"> Подведение итогов работы в летний период.</w:t>
            </w:r>
          </w:p>
          <w:p w:rsidR="00F0584B" w:rsidRDefault="00F0584B" w:rsidP="00655B8F">
            <w:pPr>
              <w:pStyle w:val="aa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F0584B">
              <w:rPr>
                <w:rFonts w:cs="Times New Roman"/>
                <w:sz w:val="28"/>
                <w:szCs w:val="28"/>
                <w:lang w:eastAsia="ru-RU"/>
              </w:rPr>
              <w:t>О реализации Закона № 1539-КЗ в школе.</w:t>
            </w:r>
          </w:p>
          <w:p w:rsidR="00F0584B" w:rsidRDefault="00F0584B" w:rsidP="00655B8F">
            <w:pPr>
              <w:pStyle w:val="aa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F0584B">
              <w:rPr>
                <w:rFonts w:cs="Times New Roman"/>
                <w:sz w:val="28"/>
                <w:szCs w:val="28"/>
                <w:lang w:eastAsia="ru-RU"/>
              </w:rPr>
              <w:t>Система воспитательной работы школы, задачи на новый учебный год.</w:t>
            </w:r>
          </w:p>
          <w:p w:rsidR="00F0584B" w:rsidRPr="00F0584B" w:rsidRDefault="00F0584B" w:rsidP="00655B8F">
            <w:pPr>
              <w:pStyle w:val="aa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F0584B">
              <w:rPr>
                <w:rFonts w:cs="Times New Roman"/>
                <w:sz w:val="28"/>
                <w:szCs w:val="28"/>
              </w:rPr>
              <w:t>Планирования месячника профилактики правонарушений и безнадзорности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С.В.Паляница</w:t>
            </w:r>
            <w:proofErr w:type="spellEnd"/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 Анализ  внеурочной занятости учащихся школы в кружках, секциях, спортивных школах.</w:t>
            </w:r>
          </w:p>
          <w:p w:rsidR="00F0584B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 Роль классного руководителя в организации внеурочной занятости учащихся.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3. Работа членов ШВР по постановлению КДН и ЗП КК №3\8, 3\9.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</w:t>
            </w:r>
            <w:r w:rsidRPr="00655B8F">
              <w:rPr>
                <w:rFonts w:cs="Times New Roman"/>
                <w:sz w:val="28"/>
                <w:szCs w:val="28"/>
                <w:lang w:eastAsia="ru-RU"/>
              </w:rPr>
              <w:t>.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 </w:t>
            </w: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С.В.Паляница</w:t>
            </w:r>
            <w:proofErr w:type="spellEnd"/>
          </w:p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Н.Д.Вагизьянова</w:t>
            </w:r>
            <w:proofErr w:type="spellEnd"/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 Система профилактической работы в школе.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 Профилактическая работа с учащимися, нарушившими Закон 1539-КЗ.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lastRenderedPageBreak/>
              <w:t>3.  Участие в акции «День отказа от курения».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4.  Текущие вопросы.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5.</w:t>
            </w:r>
            <w:r w:rsidRPr="00655B8F">
              <w:rPr>
                <w:rFonts w:cs="Times New Roman"/>
                <w:sz w:val="28"/>
                <w:szCs w:val="28"/>
              </w:rPr>
              <w:t xml:space="preserve"> Заслушивание самоотчетов учащихся, состоящих на всех видах профилактического учета либо совершивших правонарушения за </w:t>
            </w:r>
            <w:r w:rsidRPr="00655B8F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655B8F">
              <w:rPr>
                <w:rFonts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lastRenderedPageBreak/>
              <w:t>Члены ШВР.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gram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.р</w:t>
            </w:r>
            <w:proofErr w:type="gramEnd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6,7,8 класса</w:t>
            </w:r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 Об эффективности работы Штаба в I полугодии. Система работы с нарушителями  Закона.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 Планирование работы школы на зимних каникулах. Занятость учащихся, состоящих на учете.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</w:t>
            </w:r>
            <w:r w:rsidRPr="00655B8F">
              <w:rPr>
                <w:rFonts w:cs="Times New Roman"/>
                <w:sz w:val="28"/>
                <w:szCs w:val="28"/>
              </w:rPr>
              <w:t xml:space="preserve"> Об итогах работы классных руководителей, педагогов дополнительного образования, руководителя школьного спортивного клуба,   педагога – психолога, координатора школьного ученического самоуправления за </w:t>
            </w:r>
            <w:r w:rsidRPr="00655B8F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655B8F">
              <w:rPr>
                <w:rFonts w:cs="Times New Roman"/>
                <w:sz w:val="28"/>
                <w:szCs w:val="28"/>
              </w:rPr>
              <w:t xml:space="preserve"> полугодие 2016 года.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4.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С.В.Паляница</w:t>
            </w:r>
            <w:proofErr w:type="spellEnd"/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 Результативность профилактической работы с учащимися, состоящими на учете.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 Участие учащихся, состоящих на учёте, в общественной работе, массовых мероприятиях, занятость в кружках и секциях.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  Анализ работы на зимних каникулах.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4.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Члены ШВР.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gram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.р</w:t>
            </w:r>
            <w:proofErr w:type="gramEnd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уковод</w:t>
            </w:r>
            <w:proofErr w:type="spellEnd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 xml:space="preserve">1.  Участие учащихся в проведении месячника </w:t>
            </w:r>
            <w:proofErr w:type="spellStart"/>
            <w:proofErr w:type="gramStart"/>
            <w:r w:rsidRPr="00655B8F">
              <w:rPr>
                <w:rFonts w:cs="Times New Roman"/>
                <w:sz w:val="28"/>
                <w:szCs w:val="28"/>
                <w:lang w:eastAsia="ru-RU"/>
              </w:rPr>
              <w:t>оборонно</w:t>
            </w:r>
            <w:proofErr w:type="spellEnd"/>
            <w:r w:rsidRPr="00655B8F">
              <w:rPr>
                <w:rFonts w:cs="Times New Roman"/>
                <w:sz w:val="28"/>
                <w:szCs w:val="28"/>
                <w:lang w:eastAsia="ru-RU"/>
              </w:rPr>
              <w:t xml:space="preserve"> – массовой</w:t>
            </w:r>
            <w:proofErr w:type="gramEnd"/>
            <w:r w:rsidRPr="00655B8F">
              <w:rPr>
                <w:rFonts w:cs="Times New Roman"/>
                <w:sz w:val="28"/>
                <w:szCs w:val="28"/>
                <w:lang w:eastAsia="ru-RU"/>
              </w:rPr>
              <w:t xml:space="preserve"> и военно-патриотической работы.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 Обновление базы внеурочной занятости учащихся.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Члены ШВР</w:t>
            </w:r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 xml:space="preserve">1.  Ученическое самоуправление в школе. Активность </w:t>
            </w:r>
            <w:r w:rsidRPr="00655B8F">
              <w:rPr>
                <w:rFonts w:cs="Times New Roman"/>
                <w:sz w:val="28"/>
                <w:szCs w:val="28"/>
                <w:lang w:eastAsia="ru-RU"/>
              </w:rPr>
              <w:lastRenderedPageBreak/>
              <w:t>и инициатива классных коллективов школы, участие в школьных делах.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 Организация занятости учащихся на весенних каникулах.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lastRenderedPageBreak/>
              <w:t>Педагог-</w:t>
            </w: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lastRenderedPageBreak/>
              <w:t>организатор</w:t>
            </w:r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    Анализ организации каникулярной занятости  учащихся.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    Состояние профилактической работы с учащимися, состоящими на учете.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   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С.В.Паляница</w:t>
            </w:r>
            <w:proofErr w:type="spellEnd"/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    Подготовка к празднику Последнего звонка.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2.  </w:t>
            </w:r>
            <w:r>
              <w:rPr>
                <w:rFonts w:cs="Times New Roman"/>
                <w:sz w:val="28"/>
                <w:szCs w:val="28"/>
                <w:lang w:eastAsia="ru-RU"/>
              </w:rPr>
              <w:t>   Итоги работы Штаба ВР за 2017 – 2018</w:t>
            </w:r>
            <w:r w:rsidRPr="00655B8F">
              <w:rPr>
                <w:rFonts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     Планирование работы на новый учебный год.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4.     Текущие вопросы.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Члены ШВР.</w:t>
            </w:r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0584B" w:rsidRPr="00B02CE2" w:rsidTr="00F0584B">
        <w:trPr>
          <w:tblCellSpacing w:w="15" w:type="dxa"/>
        </w:trPr>
        <w:tc>
          <w:tcPr>
            <w:tcW w:w="138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67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1.     Летняя занятость учащихся, состоящих на учете.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2.     Работа с асоциальными семьями.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sz w:val="28"/>
                <w:szCs w:val="28"/>
                <w:lang w:eastAsia="ru-RU"/>
              </w:rPr>
              <w:t>3.     Организация временной трудовой занятости учащихся.</w:t>
            </w:r>
          </w:p>
        </w:tc>
        <w:tc>
          <w:tcPr>
            <w:tcW w:w="2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 </w:t>
            </w: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С.В.Паляница</w:t>
            </w:r>
            <w:proofErr w:type="spellEnd"/>
          </w:p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Л.В.Плохих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Л.Б.Иванова</w:t>
            </w:r>
          </w:p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Кл</w:t>
            </w:r>
            <w:proofErr w:type="gramStart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.р</w:t>
            </w:r>
            <w:proofErr w:type="gramEnd"/>
            <w:r w:rsidRPr="00655B8F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уковод</w:t>
            </w:r>
            <w:proofErr w:type="spellEnd"/>
          </w:p>
        </w:tc>
        <w:tc>
          <w:tcPr>
            <w:tcW w:w="42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</w:tcPr>
          <w:p w:rsidR="00F0584B" w:rsidRPr="00655B8F" w:rsidRDefault="00F0584B" w:rsidP="00655B8F">
            <w:pPr>
              <w:pStyle w:val="aa"/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B02CE2" w:rsidRPr="00655B8F" w:rsidRDefault="00B02CE2" w:rsidP="00B02CE2">
      <w:pPr>
        <w:rPr>
          <w:sz w:val="28"/>
          <w:szCs w:val="28"/>
        </w:rPr>
      </w:pPr>
    </w:p>
    <w:p w:rsidR="00B02CE2" w:rsidRPr="00655B8F" w:rsidRDefault="0073720A" w:rsidP="00B02C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2CE2" w:rsidRPr="00655B8F">
        <w:rPr>
          <w:sz w:val="28"/>
          <w:szCs w:val="28"/>
        </w:rPr>
        <w:t xml:space="preserve">Руководитель штаба                                     </w:t>
      </w:r>
      <w:proofErr w:type="spellStart"/>
      <w:r w:rsidR="00B02CE2" w:rsidRPr="00655B8F">
        <w:rPr>
          <w:sz w:val="28"/>
          <w:szCs w:val="28"/>
        </w:rPr>
        <w:t>С.В.Паляница</w:t>
      </w:r>
      <w:proofErr w:type="spellEnd"/>
    </w:p>
    <w:p w:rsidR="00B02CE2" w:rsidRPr="00AD466B" w:rsidRDefault="00B02CE2" w:rsidP="0006665C">
      <w:pPr>
        <w:rPr>
          <w:sz w:val="28"/>
          <w:szCs w:val="28"/>
        </w:rPr>
      </w:pPr>
    </w:p>
    <w:sectPr w:rsidR="00B02CE2" w:rsidRPr="00AD466B" w:rsidSect="00F0584B">
      <w:pgSz w:w="16838" w:h="11906" w:orient="landscape"/>
      <w:pgMar w:top="993" w:right="567" w:bottom="426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8382C"/>
    <w:multiLevelType w:val="hybridMultilevel"/>
    <w:tmpl w:val="8928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16C7"/>
    <w:rsid w:val="0006665C"/>
    <w:rsid w:val="0014680F"/>
    <w:rsid w:val="00644C49"/>
    <w:rsid w:val="00655B8F"/>
    <w:rsid w:val="006D3573"/>
    <w:rsid w:val="0073720A"/>
    <w:rsid w:val="009210A9"/>
    <w:rsid w:val="00961C6E"/>
    <w:rsid w:val="00963E95"/>
    <w:rsid w:val="00AD466B"/>
    <w:rsid w:val="00B02CE2"/>
    <w:rsid w:val="00B36169"/>
    <w:rsid w:val="00B9440B"/>
    <w:rsid w:val="00BB16C7"/>
    <w:rsid w:val="00D15754"/>
    <w:rsid w:val="00D41A6D"/>
    <w:rsid w:val="00DF44D2"/>
    <w:rsid w:val="00E56602"/>
    <w:rsid w:val="00F0584B"/>
    <w:rsid w:val="00F66EBD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61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361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361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6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6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6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6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1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361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361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361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16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61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61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3616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B361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36169"/>
    <w:rPr>
      <w:b/>
      <w:bCs/>
      <w:spacing w:val="0"/>
    </w:rPr>
  </w:style>
  <w:style w:type="character" w:styleId="a9">
    <w:name w:val="Emphasis"/>
    <w:uiPriority w:val="20"/>
    <w:qFormat/>
    <w:rsid w:val="00B361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36169"/>
  </w:style>
  <w:style w:type="paragraph" w:styleId="ab">
    <w:name w:val="List Paragraph"/>
    <w:basedOn w:val="a"/>
    <w:uiPriority w:val="34"/>
    <w:qFormat/>
    <w:rsid w:val="00B361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169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3616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61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361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361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361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3616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3616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361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6169"/>
    <w:pPr>
      <w:outlineLvl w:val="9"/>
    </w:pPr>
    <w:rPr>
      <w:lang w:bidi="en-US"/>
    </w:rPr>
  </w:style>
  <w:style w:type="paragraph" w:customStyle="1" w:styleId="Standard">
    <w:name w:val="Standard"/>
    <w:rsid w:val="000666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f4">
    <w:name w:val="Normal (Web)"/>
    <w:basedOn w:val="a"/>
    <w:uiPriority w:val="99"/>
    <w:unhideWhenUsed/>
    <w:rsid w:val="00B02CE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61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361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361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6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6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6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6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1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1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361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361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361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16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61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61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3616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B361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36169"/>
    <w:rPr>
      <w:b/>
      <w:bCs/>
      <w:spacing w:val="0"/>
    </w:rPr>
  </w:style>
  <w:style w:type="character" w:styleId="a9">
    <w:name w:val="Emphasis"/>
    <w:uiPriority w:val="20"/>
    <w:qFormat/>
    <w:rsid w:val="00B361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36169"/>
  </w:style>
  <w:style w:type="paragraph" w:styleId="ab">
    <w:name w:val="List Paragraph"/>
    <w:basedOn w:val="a"/>
    <w:uiPriority w:val="34"/>
    <w:qFormat/>
    <w:rsid w:val="00B361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169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3616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61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361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361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361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3616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3616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361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6169"/>
    <w:pPr>
      <w:outlineLvl w:val="9"/>
    </w:pPr>
    <w:rPr>
      <w:lang w:bidi="en-US"/>
    </w:rPr>
  </w:style>
  <w:style w:type="paragraph" w:customStyle="1" w:styleId="Standard">
    <w:name w:val="Standard"/>
    <w:rsid w:val="000666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Каб№103</dc:creator>
  <cp:keywords/>
  <dc:description/>
  <cp:lastModifiedBy>Student-0</cp:lastModifiedBy>
  <cp:revision>2</cp:revision>
  <cp:lastPrinted>2017-10-26T07:33:00Z</cp:lastPrinted>
  <dcterms:created xsi:type="dcterms:W3CDTF">2017-10-26T07:39:00Z</dcterms:created>
  <dcterms:modified xsi:type="dcterms:W3CDTF">2017-10-26T07:39:00Z</dcterms:modified>
</cp:coreProperties>
</file>